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4F26" w:rsidRDefault="00694F26" w:rsidP="00694F26">
      <w:pPr>
        <w:jc w:val="center"/>
        <w:rPr>
          <w:rFonts w:ascii="宋体" w:eastAsia="宋体" w:hAnsi="宋体" w:cs="宋体" w:hint="eastAsia"/>
          <w:b/>
          <w:bCs/>
          <w:color w:val="00B0F0"/>
          <w:sz w:val="40"/>
          <w:szCs w:val="28"/>
        </w:rPr>
      </w:pPr>
      <w:r w:rsidRPr="00694F26">
        <w:rPr>
          <w:rFonts w:ascii="宋体" w:eastAsia="宋体" w:hAnsi="宋体" w:cs="宋体" w:hint="eastAsia"/>
          <w:b/>
          <w:bCs/>
          <w:noProof/>
          <w:color w:val="00B0F0"/>
          <w:sz w:val="40"/>
          <w:szCs w:val="28"/>
        </w:rPr>
        <w:drawing>
          <wp:anchor distT="0" distB="0" distL="114300" distR="114300" simplePos="0" relativeHeight="251659264" behindDoc="0" locked="0" layoutInCell="1" allowOverlap="1" wp14:anchorId="74B7E5C9" wp14:editId="4DF7370C">
            <wp:simplePos x="0" y="0"/>
            <wp:positionH relativeFrom="page">
              <wp:posOffset>11493500</wp:posOffset>
            </wp:positionH>
            <wp:positionV relativeFrom="topMargin">
              <wp:posOffset>10502900</wp:posOffset>
            </wp:positionV>
            <wp:extent cx="381000" cy="279400"/>
            <wp:effectExtent l="0" t="0" r="0" b="0"/>
            <wp:wrapNone/>
            <wp:docPr id="100016" name="图片 100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3690216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694F26">
        <w:rPr>
          <w:rFonts w:ascii="宋体" w:eastAsia="宋体" w:hAnsi="宋体" w:cs="宋体" w:hint="eastAsia"/>
          <w:b/>
          <w:bCs/>
          <w:color w:val="00B0F0"/>
          <w:sz w:val="40"/>
          <w:szCs w:val="28"/>
        </w:rPr>
        <w:t>15.1</w:t>
      </w:r>
      <w:r w:rsidRPr="00694F26">
        <w:rPr>
          <w:rFonts w:ascii="宋体" w:eastAsia="宋体" w:hAnsi="宋体" w:cs="宋体" w:hint="eastAsia"/>
          <w:b/>
          <w:bCs/>
          <w:color w:val="00B0F0"/>
          <w:sz w:val="40"/>
          <w:szCs w:val="28"/>
        </w:rPr>
        <w:t>两种电荷</w:t>
      </w:r>
      <w:r w:rsidRPr="00694F26">
        <w:rPr>
          <w:rFonts w:ascii="宋体" w:eastAsia="宋体" w:hAnsi="宋体" w:cs="宋体" w:hint="eastAsia"/>
          <w:b/>
          <w:bCs/>
          <w:color w:val="00B0F0"/>
          <w:sz w:val="40"/>
          <w:szCs w:val="28"/>
        </w:rPr>
        <w:t xml:space="preserve"> </w:t>
      </w:r>
      <w:r w:rsidRPr="00694F26">
        <w:rPr>
          <w:rFonts w:ascii="宋体" w:eastAsia="宋体" w:hAnsi="宋体" w:cs="宋体" w:hint="eastAsia"/>
          <w:b/>
          <w:bCs/>
          <w:color w:val="00B0F0"/>
          <w:sz w:val="40"/>
          <w:szCs w:val="28"/>
        </w:rPr>
        <w:t>同步习题</w:t>
      </w:r>
      <w:r w:rsidRPr="00694F26">
        <w:rPr>
          <w:rFonts w:ascii="宋体" w:eastAsia="宋体" w:hAnsi="宋体" w:cs="宋体" w:hint="eastAsia"/>
          <w:b/>
          <w:bCs/>
          <w:color w:val="00B0F0"/>
          <w:sz w:val="40"/>
          <w:szCs w:val="28"/>
        </w:rPr>
        <w:t>（</w:t>
      </w:r>
      <w:r w:rsidR="00892312">
        <w:rPr>
          <w:rFonts w:ascii="宋体" w:eastAsia="宋体" w:hAnsi="宋体" w:cs="宋体" w:hint="eastAsia"/>
          <w:b/>
          <w:bCs/>
          <w:color w:val="00B0F0"/>
          <w:sz w:val="40"/>
          <w:szCs w:val="28"/>
        </w:rPr>
        <w:t>原卷</w:t>
      </w:r>
      <w:r w:rsidRPr="00694F26">
        <w:rPr>
          <w:rFonts w:ascii="宋体" w:eastAsia="宋体" w:hAnsi="宋体" w:cs="宋体" w:hint="eastAsia"/>
          <w:b/>
          <w:bCs/>
          <w:color w:val="00B0F0"/>
          <w:sz w:val="40"/>
          <w:szCs w:val="28"/>
        </w:rPr>
        <w:t>版）</w:t>
      </w:r>
    </w:p>
    <w:p w:rsidR="00694F26" w:rsidRPr="00694F26" w:rsidRDefault="00694F26" w:rsidP="00694F26">
      <w:pPr>
        <w:jc w:val="center"/>
        <w:rPr>
          <w:rFonts w:ascii="宋体" w:eastAsia="宋体" w:hAnsi="宋体" w:cs="宋体"/>
          <w:b/>
          <w:bCs/>
          <w:color w:val="00B0F0"/>
          <w:sz w:val="40"/>
          <w:szCs w:val="28"/>
        </w:rPr>
      </w:pPr>
    </w:p>
    <w:p w:rsidR="00694F26" w:rsidRDefault="00694F26" w:rsidP="00694F26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一、单选题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1.通常情况下，下列物品中属于导体的是（    ）</w:t>
      </w:r>
    </w:p>
    <w:p w:rsidR="00694F26" w:rsidRDefault="00694F26" w:rsidP="00694F2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A.陶瓷碗</w:t>
      </w:r>
      <w:r>
        <w:rPr>
          <w:rFonts w:ascii="宋体" w:eastAsia="宋体" w:hAnsi="宋体" w:cs="宋体" w:hint="eastAsia"/>
          <w:bCs/>
        </w:rPr>
        <w:tab/>
        <w:t>B.钢直尺</w:t>
      </w:r>
    </w:p>
    <w:p w:rsidR="00694F26" w:rsidRDefault="00694F26" w:rsidP="00694F2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C.橡胶手套</w:t>
      </w:r>
      <w:r>
        <w:rPr>
          <w:rFonts w:ascii="宋体" w:eastAsia="宋体" w:hAnsi="宋体" w:cs="宋体" w:hint="eastAsia"/>
          <w:bCs/>
        </w:rPr>
        <w:tab/>
        <w:t>D.食用油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2.用一段细铁丝做一个支架作为转动轴，把一根中间戳有小孔（没有戳穿）的饮料吸管放在转动轴上，吸管能在水平面内自由转动（如图所示）.用餐巾纸摩擦吸管使其带电，将带负电的橡胶棒靠近带电吸管的一端时，发现吸管被推开，下列说法正确的是（    ）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041A3000" wp14:editId="7BB026B2">
            <wp:extent cx="1133475" cy="676275"/>
            <wp:effectExtent l="0" t="0" r="9525" b="9525"/>
            <wp:docPr id="100001" name="图片 10000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67514" name="图片 10000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347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A.吸管和橡胶棒带异种电荷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B.吸管和餐巾纸摩擦后，两者带同种电荷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C.吸管和餐巾纸摩擦时，吸管得电子带负电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D.吸管和餐巾纸摩擦时，吸管失电子带负电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3.如图所示，人在科技馆内用手触摸静电球时，头发丝一根根竖起并散开，由该现象可推断竖起的头发丝所带的电荷一定是（    ）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2FC96B6F" wp14:editId="5D2B4309">
            <wp:extent cx="933450" cy="828675"/>
            <wp:effectExtent l="0" t="0" r="0" b="9525"/>
            <wp:docPr id="604564707" name="图片 604564707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9637246" name="图片 604564707" descr="figur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A.正电荷</w:t>
      </w:r>
      <w:r>
        <w:rPr>
          <w:rFonts w:ascii="宋体" w:eastAsia="宋体" w:hAnsi="宋体" w:cs="宋体" w:hint="eastAsia"/>
          <w:bCs/>
        </w:rPr>
        <w:tab/>
        <w:t>B.负电荷</w:t>
      </w:r>
      <w:r>
        <w:rPr>
          <w:rFonts w:ascii="宋体" w:eastAsia="宋体" w:hAnsi="宋体" w:cs="宋体" w:hint="eastAsia"/>
          <w:bCs/>
        </w:rPr>
        <w:tab/>
        <w:t>C.异种电荷</w:t>
      </w:r>
      <w:r>
        <w:rPr>
          <w:rFonts w:ascii="宋体" w:eastAsia="宋体" w:hAnsi="宋体" w:cs="宋体" w:hint="eastAsia"/>
          <w:bCs/>
        </w:rPr>
        <w:tab/>
        <w:t>D.同种电荷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4.A、B 是两个轻质泡沫小球，C 是用毛皮摩擦过的橡胶棒，A、B、C 三者之间相互作用时的场景如图所示。由此可以判断（　　）</w:t>
      </w:r>
    </w:p>
    <w:p w:rsidR="00694F26" w:rsidRDefault="00694F26" w:rsidP="00694F26">
      <w:pPr>
        <w:spacing w:before="15"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lastRenderedPageBreak/>
        <w:drawing>
          <wp:inline distT="0" distB="0" distL="114300" distR="114300" wp14:anchorId="5FB79592" wp14:editId="20F1F20F">
            <wp:extent cx="2943225" cy="1066800"/>
            <wp:effectExtent l="0" t="0" r="9525" b="0"/>
            <wp:docPr id="100005" name="图片 10000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5868075" name="图片 100005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1066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A.小球A 带正电</w:t>
      </w:r>
      <w:r>
        <w:rPr>
          <w:rFonts w:ascii="宋体" w:eastAsia="宋体" w:hAnsi="宋体" w:cs="宋体" w:hint="eastAsia"/>
          <w:bCs/>
        </w:rPr>
        <w:tab/>
        <w:t>B.小球B 带正电</w:t>
      </w:r>
    </w:p>
    <w:p w:rsidR="00694F26" w:rsidRDefault="00694F26" w:rsidP="00694F2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C.小球A 可能不带电</w:t>
      </w:r>
      <w:r>
        <w:rPr>
          <w:rFonts w:ascii="宋体" w:eastAsia="宋体" w:hAnsi="宋体" w:cs="宋体" w:hint="eastAsia"/>
          <w:bCs/>
        </w:rPr>
        <w:tab/>
        <w:t>D.小球B 可能不带电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5.如图所示，一根支在支架上的塑料吸管，能在水平面内自由转动。用餐巾纸摩擦吸管使其带电，将丝绸摩擦过的玻璃棒靠近带电吸管的一端，吸管被吸引，说明吸管在与餐巾纸摩擦的过程中，餐巾纸（　　）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7CDFF220" wp14:editId="3658BD2C">
            <wp:extent cx="1485900" cy="828675"/>
            <wp:effectExtent l="0" t="0" r="0" b="9525"/>
            <wp:docPr id="100007" name="图片 10000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622092" name="图片 100007" descr="figure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859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A.失去电子带正电</w:t>
      </w:r>
      <w:r>
        <w:rPr>
          <w:rFonts w:ascii="宋体" w:eastAsia="宋体" w:hAnsi="宋体" w:cs="宋体" w:hint="eastAsia"/>
          <w:bCs/>
        </w:rPr>
        <w:tab/>
        <w:t>B.失去电子带负电</w:t>
      </w:r>
    </w:p>
    <w:p w:rsidR="00694F26" w:rsidRDefault="00694F26" w:rsidP="00694F26">
      <w:pPr>
        <w:tabs>
          <w:tab w:val="left" w:pos="4153"/>
        </w:tabs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C.得到电子带正电</w:t>
      </w:r>
      <w:r>
        <w:rPr>
          <w:rFonts w:ascii="宋体" w:eastAsia="宋体" w:hAnsi="宋体" w:cs="宋体" w:hint="eastAsia"/>
          <w:bCs/>
        </w:rPr>
        <w:tab/>
        <w:t>D.得到电子带负电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6.与丝绸摩擦过的玻璃棒带正电荷，这是因为摩擦使得（　　）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A.电子从玻璃棒转移到丝绸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B.中子从玻璃棒转移到丝绸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C.质子从丝绸转移到玻璃棒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D.原子核从丝绸转移到玻璃棒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7.对下列图示实验的解释错误的是（    ）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055E0B18" wp14:editId="03DC3D7D">
            <wp:extent cx="4238625" cy="1085850"/>
            <wp:effectExtent l="0" t="0" r="9525" b="0"/>
            <wp:docPr id="100012" name="图片 1000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5748346" name="图片 100012" descr="figure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238625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A.图甲：将玻璃板放到水中，用弹簧测力计提出时示数增大，说明分子间有引力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B.图乙：密度较大的二氧化氮气体扩散到空气中，说明分子不停地做无规则运动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C.图丙：摩擦过的梳子能吸引纸屑，说明分子间存在引力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D.图丁：红墨水在热水中颜色变得快些，说明温度越高分子运动越剧烈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8.摩擦起电跟物质的种类有很大关系，严格说来，与物质的结构和化学成分有关.各种物质中的电子脱离原子所需要的能量是不同的.因此，不同物质的起电顺序是不同的，见下列起电顺序表：</w:t>
      </w:r>
    </w:p>
    <w:tbl>
      <w:tblPr>
        <w:tblW w:w="3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598"/>
        <w:gridCol w:w="512"/>
        <w:gridCol w:w="512"/>
        <w:gridCol w:w="513"/>
        <w:gridCol w:w="469"/>
        <w:gridCol w:w="513"/>
        <w:gridCol w:w="555"/>
        <w:gridCol w:w="513"/>
        <w:gridCol w:w="513"/>
        <w:gridCol w:w="555"/>
        <w:gridCol w:w="555"/>
        <w:gridCol w:w="571"/>
      </w:tblGrid>
      <w:tr w:rsidR="00694F26" w:rsidTr="001A0AC4">
        <w:trPr>
          <w:trHeight w:val="240"/>
          <w:jc w:val="center"/>
        </w:trPr>
        <w:tc>
          <w:tcPr>
            <w:tcW w:w="11700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起电顺序（正→负）</w:t>
            </w:r>
          </w:p>
        </w:tc>
      </w:tr>
      <w:tr w:rsidR="00694F26" w:rsidTr="001A0AC4">
        <w:trPr>
          <w:trHeight w:val="435"/>
          <w:jc w:val="center"/>
        </w:trPr>
        <w:tc>
          <w:tcPr>
            <w:tcW w:w="141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有机玻璃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玻璃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毛皮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丝绸</w:t>
            </w:r>
          </w:p>
        </w:tc>
        <w:tc>
          <w:tcPr>
            <w:tcW w:w="57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纸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金属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硬胶棒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石蜡</w:t>
            </w:r>
          </w:p>
        </w:tc>
        <w:tc>
          <w:tcPr>
            <w:tcW w:w="85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涤纶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硬塑料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聚乙烯</w:t>
            </w:r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694F26" w:rsidRDefault="00694F26" w:rsidP="001A0AC4">
            <w:pPr>
              <w:spacing w:line="360" w:lineRule="auto"/>
              <w:jc w:val="left"/>
              <w:textAlignment w:val="center"/>
              <w:rPr>
                <w:rFonts w:ascii="宋体" w:eastAsia="宋体" w:hAnsi="宋体" w:cs="宋体"/>
                <w:bCs/>
              </w:rPr>
            </w:pPr>
            <w:r>
              <w:rPr>
                <w:rFonts w:ascii="宋体" w:eastAsia="宋体" w:hAnsi="宋体" w:cs="宋体" w:hint="eastAsia"/>
                <w:bCs/>
              </w:rPr>
              <w:t>聚丙烯</w:t>
            </w:r>
          </w:p>
        </w:tc>
      </w:tr>
    </w:tbl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根据你所学的摩托起电知识和起电顺序表，判断下列说法正确的是（    ）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A.跟纸摩擦过的硬橡胶棒带正电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B.跟纸摩擦过的玻璃棒带负电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C.跟涤纶摩擦过的硬橡胶棒带正电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D.跟涤纶摩擦过的玻璃棒带负电</w:t>
      </w:r>
    </w:p>
    <w:p w:rsidR="00694F26" w:rsidRDefault="00694F26" w:rsidP="00694F26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二、填空题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9.与毛皮摩擦过的橡胶棒所带的电荷是________电，验电器是利用了________的规律制作的。摩擦起电并不是创造了电荷，而是通过摩擦使电子在两个相互接触的物体间发生了________。</w:t>
      </w:r>
    </w:p>
    <w:p w:rsidR="00694F26" w:rsidRDefault="00694F26" w:rsidP="00694F26">
      <w:pPr>
        <w:spacing w:before="150"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10.郑州市地铁的开通，给人们的出行带来了方便，地铁是一种环保、便捷的出行方式.地铁中的电动机是利用 ________原理来工作的，行驶的地铁车身与空气摩擦起电却没有吸附大量的灰尘，是因为车轮是由 ________（填“导体”或“绝缘体”）制成的，可以将电荷移走.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lastRenderedPageBreak/>
        <w:t>11.秋天，在干燥的头发上梳过的塑料梳子会吸起碎纸片，这是因为梳子和头发间发生____现象，从而____轻小的物体。当梳子靠近带负电的小球，小球被排斥，说明梳子带_____电。</w:t>
      </w:r>
    </w:p>
    <w:p w:rsidR="00694F26" w:rsidRDefault="00694F26" w:rsidP="00694F26">
      <w:pPr>
        <w:spacing w:before="60" w:line="360" w:lineRule="auto"/>
        <w:ind w:right="60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12.2020 年初，湖北省武汉市爆发了新型冠状病毒疫情。为了做好防护， 出门一定要戴口罩。如图所示，医用外科口罩内含有一层带静电的无纺布，其利用带电体能</w:t>
      </w:r>
      <w:r>
        <w:rPr>
          <w:rFonts w:ascii="宋体" w:eastAsia="宋体" w:hAnsi="宋体" w:cs="宋体" w:hint="eastAsia"/>
          <w:bCs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</w:rPr>
        <w:t>的性质吸附空气中的飞沫和尘粒；佩戴口罩时，用手按压鼻夹（细铁条）可使其贴合面部，说明力可以改变物体的</w:t>
      </w:r>
      <w:r>
        <w:rPr>
          <w:rFonts w:ascii="宋体" w:eastAsia="宋体" w:hAnsi="宋体" w:cs="宋体" w:hint="eastAsia"/>
          <w:bCs/>
          <w:u w:val="single"/>
        </w:rPr>
        <w:t xml:space="preserve">           </w:t>
      </w:r>
      <w:r>
        <w:rPr>
          <w:rFonts w:ascii="宋体" w:eastAsia="宋体" w:hAnsi="宋体" w:cs="宋体" w:hint="eastAsia"/>
          <w:bCs/>
        </w:rPr>
        <w:t>。</w:t>
      </w:r>
    </w:p>
    <w:p w:rsidR="00694F26" w:rsidRDefault="00694F26" w:rsidP="00694F26">
      <w:pPr>
        <w:spacing w:before="75" w:line="360" w:lineRule="auto"/>
        <w:ind w:right="60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19ECDF68" wp14:editId="2F436463">
            <wp:extent cx="676275" cy="704850"/>
            <wp:effectExtent l="0" t="0" r="9525" b="0"/>
            <wp:docPr id="1025736117" name="图片 10257361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0863233" name="图片 1025736117" descr="figure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13.图是小明判断泡沫球带电情况的流程①</w:t>
      </w:r>
      <w:r>
        <w:rPr>
          <w:rFonts w:ascii="宋体" w:eastAsia="宋体" w:hAnsi="宋体" w:cs="宋体" w:hint="eastAsia"/>
          <w:bCs/>
          <w:u w:val="single"/>
        </w:rPr>
        <w:t xml:space="preserve">         </w:t>
      </w:r>
      <w:r>
        <w:rPr>
          <w:rFonts w:ascii="宋体" w:eastAsia="宋体" w:hAnsi="宋体" w:cs="宋体" w:hint="eastAsia"/>
          <w:bCs/>
        </w:rPr>
        <w:t>②</w:t>
      </w:r>
      <w:r>
        <w:rPr>
          <w:rFonts w:ascii="宋体" w:eastAsia="宋体" w:hAnsi="宋体" w:cs="宋体" w:hint="eastAsia"/>
          <w:bCs/>
          <w:u w:val="single"/>
        </w:rPr>
        <w:t xml:space="preserve">          </w:t>
      </w:r>
    </w:p>
    <w:p w:rsidR="00694F26" w:rsidRPr="00FF0A73" w:rsidRDefault="00694F26" w:rsidP="00FF0A73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476EE801" wp14:editId="04C7577E">
            <wp:extent cx="5276850" cy="1390650"/>
            <wp:effectExtent l="0" t="0" r="0" b="0"/>
            <wp:docPr id="576186196" name="图片 57618619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695220" name="图片 576186196" descr="figure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rPr>
          <w:rFonts w:ascii="宋体" w:eastAsia="宋体" w:hAnsi="宋体" w:cs="宋体"/>
          <w:bCs/>
        </w:rPr>
      </w:pPr>
    </w:p>
    <w:p w:rsidR="00694F26" w:rsidRDefault="00694F26" w:rsidP="00694F26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三、简答题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14.如图所示，是小汐设计的一款简易“吸尘器”：将一个干燥的空矿泉水瓶在衣服上反复摩擦之后，用它去吸取地上的灰尘，达到清洁功能。请解释该“吸尘器”的原理。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6E742A2D" wp14:editId="79830365">
            <wp:extent cx="1400175" cy="1009650"/>
            <wp:effectExtent l="0" t="0" r="9525" b="0"/>
            <wp:docPr id="560800137" name="图片 5608001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1434872" name="图片 560800137" descr="figure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009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  <w:color w:val="FF0000"/>
        </w:rPr>
      </w:pP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15.如图所示，用一个与毛皮摩擦过的橡胶棒触碰验电器的金属球，观察到下方的金属</w:t>
      </w:r>
      <w:r>
        <w:rPr>
          <w:rFonts w:ascii="宋体" w:eastAsia="宋体" w:hAnsi="宋体" w:cs="宋体" w:hint="eastAsia"/>
          <w:bCs/>
        </w:rPr>
        <w:lastRenderedPageBreak/>
        <w:t>铂片张开请回答：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32262E0E" wp14:editId="7DC1AC5E">
            <wp:extent cx="962025" cy="1095375"/>
            <wp:effectExtent l="0" t="0" r="9525" b="9525"/>
            <wp:docPr id="34158776" name="图片 3415877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9211108" name="图片 34158776" descr="figure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95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(1)验电器金属箔片带正电还是负电；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(2)验电器金属箔片张开的原因是什么；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(3)从橡胶棒触碰验电器到箔片张开的瞬间，所形成的电流方向是从橡胶棒到金属箔片还是从金属箔片到橡胶棒？</w:t>
      </w:r>
    </w:p>
    <w:p w:rsidR="00694F26" w:rsidRDefault="00694F26" w:rsidP="00694F26">
      <w:pPr>
        <w:rPr>
          <w:rFonts w:ascii="宋体" w:eastAsia="宋体" w:hAnsi="宋体" w:cs="宋体"/>
          <w:bCs/>
        </w:rPr>
      </w:pPr>
    </w:p>
    <w:p w:rsidR="00694F26" w:rsidRDefault="00694F26" w:rsidP="00694F26">
      <w:pPr>
        <w:rPr>
          <w:rFonts w:ascii="宋体" w:eastAsia="宋体" w:hAnsi="宋体" w:cs="宋体"/>
          <w:b/>
        </w:rPr>
      </w:pPr>
      <w:r>
        <w:rPr>
          <w:rFonts w:ascii="宋体" w:eastAsia="宋体" w:hAnsi="宋体" w:cs="宋体" w:hint="eastAsia"/>
          <w:b/>
        </w:rPr>
        <w:t>四、综合题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16.利用身边的器材可以做很多小实验来验证我们所学的物理知识.小明利用气球做了以下几个小实验：</w:t>
      </w:r>
    </w:p>
    <w:p w:rsidR="00694F26" w:rsidRDefault="00694F26" w:rsidP="00694F26">
      <w:pPr>
        <w:spacing w:line="360" w:lineRule="auto"/>
        <w:jc w:val="center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  <w:noProof/>
        </w:rPr>
        <w:drawing>
          <wp:inline distT="0" distB="0" distL="114300" distR="114300" wp14:anchorId="09FE97D3" wp14:editId="07132EEE">
            <wp:extent cx="3476625" cy="790575"/>
            <wp:effectExtent l="0" t="0" r="9525" b="9525"/>
            <wp:docPr id="1681579086" name="图片 168157908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7639533" name="图片 1681579086" descr="figure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476625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（1）图甲所示，说明压力的作用效果与____________有关；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（2）图乙中，若用毛皮摩擦过的橡胶棒从</w:t>
      </w:r>
      <w:r>
        <w:rPr>
          <w:rFonts w:ascii="宋体" w:eastAsia="宋体" w:hAnsi="宋体" w:cs="宋体" w:hint="eastAsia"/>
          <w:bCs/>
          <w:i/>
        </w:rPr>
        <w:t>A</w:t>
      </w:r>
      <w:r>
        <w:rPr>
          <w:rFonts w:ascii="宋体" w:eastAsia="宋体" w:hAnsi="宋体" w:cs="宋体" w:hint="eastAsia"/>
          <w:bCs/>
        </w:rPr>
        <w:t>点靠近气球，可观察到两气球分开，这是因为带电体能够________；若用毛织品摩擦这两只气球，靠近时相互排斥，这是因为_______________；若两只气球自由悬挂在空中，用粗吸管对准</w:t>
      </w:r>
      <w:r>
        <w:rPr>
          <w:rFonts w:ascii="宋体" w:eastAsia="宋体" w:hAnsi="宋体" w:cs="宋体" w:hint="eastAsia"/>
          <w:bCs/>
          <w:i/>
        </w:rPr>
        <w:t>A</w:t>
      </w:r>
      <w:r>
        <w:rPr>
          <w:rFonts w:ascii="宋体" w:eastAsia="宋体" w:hAnsi="宋体" w:cs="宋体" w:hint="eastAsia"/>
          <w:bCs/>
        </w:rPr>
        <w:t xml:space="preserve">点沿垂直于纸面方向用力吹气，可观察到两气球_______（选填“分开”或“合拢”），这是因为______________； </w:t>
      </w:r>
    </w:p>
    <w:p w:rsidR="00694F26" w:rsidRDefault="00694F26" w:rsidP="00694F26">
      <w:pPr>
        <w:spacing w:line="360" w:lineRule="auto"/>
        <w:jc w:val="left"/>
        <w:textAlignment w:val="center"/>
        <w:rPr>
          <w:rFonts w:ascii="宋体" w:eastAsia="宋体" w:hAnsi="宋体" w:cs="宋体"/>
          <w:bCs/>
        </w:rPr>
      </w:pPr>
      <w:r>
        <w:rPr>
          <w:rFonts w:ascii="宋体" w:eastAsia="宋体" w:hAnsi="宋体" w:cs="宋体" w:hint="eastAsia"/>
          <w:bCs/>
        </w:rPr>
        <w:t>（3）丙图中，气球因向后喷气而前行，说明力是改变物体__________的原因.</w:t>
      </w:r>
      <w:bookmarkStart w:id="0" w:name="_GoBack"/>
      <w:bookmarkEnd w:id="0"/>
    </w:p>
    <w:sectPr w:rsidR="00694F26" w:rsidSect="00365F4E">
      <w:headerReference w:type="default" r:id="rId18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839" w:rsidRDefault="004F2839" w:rsidP="002F5998">
      <w:r>
        <w:separator/>
      </w:r>
    </w:p>
  </w:endnote>
  <w:endnote w:type="continuationSeparator" w:id="0">
    <w:p w:rsidR="004F2839" w:rsidRDefault="004F2839" w:rsidP="002F59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839" w:rsidRDefault="004F2839" w:rsidP="002F5998">
      <w:r>
        <w:separator/>
      </w:r>
    </w:p>
  </w:footnote>
  <w:footnote w:type="continuationSeparator" w:id="0">
    <w:p w:rsidR="004F2839" w:rsidRDefault="004F2839" w:rsidP="002F59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998" w:rsidRPr="002F5998" w:rsidRDefault="002F5998">
    <w:pPr>
      <w:pStyle w:val="a3"/>
    </w:pPr>
    <w:r w:rsidRPr="002F5998">
      <w:rPr>
        <w:rFonts w:hint="eastAsia"/>
      </w:rPr>
      <w:t>13.1</w:t>
    </w:r>
    <w:r w:rsidRPr="002F5998">
      <w:rPr>
        <w:rFonts w:hint="eastAsia"/>
      </w:rPr>
      <w:t>分子热运动</w:t>
    </w:r>
    <w:r w:rsidRPr="002F5998">
      <w:rPr>
        <w:rFonts w:hint="eastAsia"/>
      </w:rPr>
      <w:t>--2020-2021</w:t>
    </w:r>
    <w:r w:rsidRPr="002F5998">
      <w:rPr>
        <w:rFonts w:hint="eastAsia"/>
      </w:rPr>
      <w:t>学年人教版九年级物理同步教学资源包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1188"/>
    <w:rsid w:val="001641FC"/>
    <w:rsid w:val="002F5998"/>
    <w:rsid w:val="00312055"/>
    <w:rsid w:val="00365F4E"/>
    <w:rsid w:val="004F2839"/>
    <w:rsid w:val="00661188"/>
    <w:rsid w:val="00694F26"/>
    <w:rsid w:val="00892312"/>
    <w:rsid w:val="008C5B0C"/>
    <w:rsid w:val="009B7FAC"/>
    <w:rsid w:val="00A25163"/>
    <w:rsid w:val="00CA1B7E"/>
    <w:rsid w:val="00FD7A03"/>
    <w:rsid w:val="00FF0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98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F59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F599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F59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F5998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2F5998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2F599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322</Words>
  <Characters>1836</Characters>
  <Application>Microsoft Office Word</Application>
  <DocSecurity>0</DocSecurity>
  <Lines>15</Lines>
  <Paragraphs>4</Paragraphs>
  <ScaleCrop>false</ScaleCrop>
  <Company>China</Company>
  <LinksUpToDate>false</LinksUpToDate>
  <CharactersWithSpaces>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2020-09-06T13:29:00Z</dcterms:created>
  <dcterms:modified xsi:type="dcterms:W3CDTF">2020-09-06T13:30:00Z</dcterms:modified>
</cp:coreProperties>
</file>